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101BA" w14:textId="0E56A0ED" w:rsidR="00D30E1A" w:rsidRDefault="000A1215" w:rsidP="000A1215">
      <w:pPr>
        <w:pStyle w:val="Nessunaspaziatura"/>
        <w:jc w:val="center"/>
        <w:rPr>
          <w:rStyle w:val="Enfasigrassetto"/>
          <w:sz w:val="28"/>
          <w:szCs w:val="28"/>
        </w:rPr>
      </w:pPr>
      <w:r w:rsidRPr="000A1215">
        <w:rPr>
          <w:rStyle w:val="Enfasigrassetto"/>
          <w:sz w:val="28"/>
          <w:szCs w:val="28"/>
        </w:rPr>
        <w:t>SCIOGLILINGUA</w:t>
      </w:r>
    </w:p>
    <w:p w14:paraId="2C6866C9" w14:textId="45272646" w:rsidR="000A1215" w:rsidRDefault="000A1215" w:rsidP="000A1215">
      <w:pPr>
        <w:pStyle w:val="Nessunaspaziatura"/>
        <w:rPr>
          <w:rStyle w:val="Enfasigrassetto"/>
          <w:b w:val="0"/>
          <w:bCs w:val="0"/>
          <w:i/>
          <w:iCs/>
          <w:sz w:val="24"/>
          <w:szCs w:val="24"/>
        </w:rPr>
      </w:pPr>
      <w:r w:rsidRPr="001366F0">
        <w:rPr>
          <w:rStyle w:val="Enfasigrassetto"/>
          <w:b w:val="0"/>
          <w:bCs w:val="0"/>
          <w:i/>
          <w:iCs/>
          <w:sz w:val="24"/>
          <w:szCs w:val="24"/>
        </w:rPr>
        <w:t xml:space="preserve">Di seguito trovate una lista di possibili scioglilingua. </w:t>
      </w:r>
      <w:r w:rsidR="001366F0" w:rsidRPr="001366F0">
        <w:rPr>
          <w:rStyle w:val="Enfasigrassetto"/>
          <w:b w:val="0"/>
          <w:bCs w:val="0"/>
          <w:i/>
          <w:iCs/>
          <w:sz w:val="24"/>
          <w:szCs w:val="24"/>
        </w:rPr>
        <w:t xml:space="preserve">L’educatore presti attenzione all’età del ragazzo per </w:t>
      </w:r>
      <w:r w:rsidR="001366F0">
        <w:rPr>
          <w:rStyle w:val="Enfasigrassetto"/>
          <w:b w:val="0"/>
          <w:bCs w:val="0"/>
          <w:i/>
          <w:iCs/>
          <w:sz w:val="24"/>
          <w:szCs w:val="24"/>
        </w:rPr>
        <w:t>poter scegliere il più adatto.</w:t>
      </w:r>
    </w:p>
    <w:p w14:paraId="09F412B1" w14:textId="77777777" w:rsidR="001366F0" w:rsidRPr="001366F0" w:rsidRDefault="001366F0" w:rsidP="000A1215">
      <w:pPr>
        <w:pStyle w:val="Nessunaspaziatura"/>
        <w:rPr>
          <w:rStyle w:val="Enfasigrassetto"/>
          <w:b w:val="0"/>
          <w:bCs w:val="0"/>
          <w:i/>
          <w:iCs/>
          <w:sz w:val="24"/>
          <w:szCs w:val="24"/>
        </w:rPr>
      </w:pPr>
      <w:bookmarkStart w:id="0" w:name="_GoBack"/>
      <w:bookmarkEnd w:id="0"/>
    </w:p>
    <w:p w14:paraId="725C97DE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sz w:val="26"/>
          <w:szCs w:val="26"/>
          <w:lang w:eastAsia="it-IT"/>
        </w:rPr>
      </w:pPr>
      <w:r w:rsidRPr="000A1215">
        <w:rPr>
          <w:sz w:val="26"/>
          <w:szCs w:val="26"/>
          <w:lang w:eastAsia="it-IT"/>
        </w:rPr>
        <w:t>A quest’ora il questore in questura non c’è!</w:t>
      </w:r>
    </w:p>
    <w:p w14:paraId="653B2698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sz w:val="26"/>
          <w:szCs w:val="26"/>
          <w:lang w:eastAsia="it-IT"/>
        </w:rPr>
      </w:pPr>
      <w:r w:rsidRPr="000A1215">
        <w:rPr>
          <w:sz w:val="26"/>
          <w:szCs w:val="26"/>
          <w:lang w:eastAsia="it-IT"/>
        </w:rPr>
        <w:t>Trentatré trentini entrarono in Trento, tutti e trentatré trotterellando.</w:t>
      </w:r>
    </w:p>
    <w:p w14:paraId="2944744E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sz w:val="26"/>
          <w:szCs w:val="26"/>
          <w:lang w:eastAsia="it-IT"/>
        </w:rPr>
      </w:pPr>
      <w:r w:rsidRPr="000A1215">
        <w:rPr>
          <w:sz w:val="26"/>
          <w:szCs w:val="26"/>
          <w:lang w:eastAsia="it-IT"/>
        </w:rPr>
        <w:t>Tre tigri contro tre tigri, tre tigri contro tre tigri.</w:t>
      </w:r>
    </w:p>
    <w:p w14:paraId="422E9B12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sz w:val="26"/>
          <w:szCs w:val="26"/>
          <w:lang w:eastAsia="it-IT"/>
        </w:rPr>
      </w:pPr>
      <w:r w:rsidRPr="000A1215">
        <w:rPr>
          <w:sz w:val="26"/>
          <w:szCs w:val="26"/>
          <w:lang w:eastAsia="it-IT"/>
        </w:rPr>
        <w:t>Sopra la panca la capra campa, sotto la panca la capra crepa.</w:t>
      </w:r>
    </w:p>
    <w:p w14:paraId="10FFC700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sz w:val="26"/>
          <w:szCs w:val="26"/>
          <w:lang w:eastAsia="it-IT"/>
        </w:rPr>
      </w:pPr>
      <w:r w:rsidRPr="000A1215">
        <w:rPr>
          <w:sz w:val="26"/>
          <w:szCs w:val="26"/>
          <w:lang w:eastAsia="it-IT"/>
        </w:rPr>
        <w:t>Sereno è seren sarà; se non sarà seren si rasserenerà.</w:t>
      </w:r>
    </w:p>
    <w:p w14:paraId="3F820D16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sz w:val="26"/>
          <w:szCs w:val="26"/>
          <w:lang w:eastAsia="it-IT"/>
        </w:rPr>
      </w:pPr>
      <w:r w:rsidRPr="000A1215">
        <w:rPr>
          <w:sz w:val="26"/>
          <w:szCs w:val="26"/>
          <w:lang w:eastAsia="it-IT"/>
        </w:rPr>
        <w:t>Sopra quattro rossi sassi quattro grossi gatti rossi.</w:t>
      </w:r>
    </w:p>
    <w:p w14:paraId="7B3CE6C5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sz w:val="26"/>
          <w:szCs w:val="26"/>
          <w:lang w:eastAsia="it-IT"/>
        </w:rPr>
      </w:pPr>
      <w:r w:rsidRPr="000A1215">
        <w:rPr>
          <w:sz w:val="26"/>
          <w:szCs w:val="26"/>
          <w:lang w:eastAsia="it-IT"/>
        </w:rPr>
        <w:t>Caro conte chi ti canta tanto canta che t’incanta.</w:t>
      </w:r>
    </w:p>
    <w:p w14:paraId="6A6E1557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sz w:val="26"/>
          <w:szCs w:val="26"/>
          <w:lang w:eastAsia="it-IT"/>
        </w:rPr>
      </w:pPr>
      <w:r w:rsidRPr="000A1215">
        <w:rPr>
          <w:sz w:val="26"/>
          <w:szCs w:val="26"/>
          <w:lang w:eastAsia="it-IT"/>
        </w:rPr>
        <w:t>Una rana nera e rara sulla rena errò una sera.</w:t>
      </w:r>
    </w:p>
    <w:p w14:paraId="4F9C3341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sz w:val="26"/>
          <w:szCs w:val="26"/>
          <w:lang w:eastAsia="it-IT"/>
        </w:rPr>
      </w:pPr>
      <w:r w:rsidRPr="000A1215">
        <w:rPr>
          <w:sz w:val="26"/>
          <w:szCs w:val="26"/>
          <w:lang w:eastAsia="it-IT"/>
        </w:rPr>
        <w:t>Stanno stretti sotto i letti sette spettri a denti stretti.</w:t>
      </w:r>
    </w:p>
    <w:p w14:paraId="36671AB5" w14:textId="06C8C96F" w:rsidR="000A1215" w:rsidRPr="000A1215" w:rsidRDefault="000A1215" w:rsidP="000A1215">
      <w:pPr>
        <w:pStyle w:val="Nessunaspaziatura"/>
        <w:numPr>
          <w:ilvl w:val="0"/>
          <w:numId w:val="4"/>
        </w:numPr>
        <w:rPr>
          <w:sz w:val="26"/>
          <w:szCs w:val="26"/>
          <w:lang w:eastAsia="it-IT"/>
        </w:rPr>
      </w:pPr>
      <w:r w:rsidRPr="000A1215">
        <w:rPr>
          <w:sz w:val="26"/>
          <w:szCs w:val="26"/>
          <w:lang w:eastAsia="it-IT"/>
        </w:rPr>
        <w:t>Nove navi nuove navigavano</w:t>
      </w:r>
    </w:p>
    <w:p w14:paraId="11D8538C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>Li vuoi quei kiwi? E se non vuoi quei kiwi che kiwi vuoi?</w:t>
      </w:r>
    </w:p>
    <w:p w14:paraId="1BD40FB5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>Treno troppo stretto e troppo stracco stracca troppi storpi e stroppia troppo</w:t>
      </w:r>
    </w:p>
    <w:p w14:paraId="003AA004" w14:textId="07893B9D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>Una platessa lessa lesse la esse di Lassie su un calesse fesso.</w:t>
      </w:r>
    </w:p>
    <w:p w14:paraId="6419759E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>Se oggi seren non è, doman seren sarà, se non sarà seren si rasserenerà.</w:t>
      </w:r>
    </w:p>
    <w:p w14:paraId="3FC22922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>Tito, tu m’hai ritinto il tetto, ma non t’intendi tanto di tetti ritinti.</w:t>
      </w:r>
    </w:p>
    <w:p w14:paraId="16B0D372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>Una rana nera e rara sulla rena errò una sera.</w:t>
      </w:r>
    </w:p>
    <w:p w14:paraId="18AC8AF1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>Assolto in assise l’assassino dell’assessore di Frasassi in missione segreta a Sassari.</w:t>
      </w:r>
    </w:p>
    <w:p w14:paraId="2E5B00D1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 xml:space="preserve">Eva dava l’uva ad Ava, Ava dava le uova ad Eva, ora Eva è priva d’uva mentre Ava è priva </w:t>
      </w:r>
      <w:proofErr w:type="gramStart"/>
      <w:r w:rsidRPr="000A1215">
        <w:rPr>
          <w:color w:val="040402"/>
          <w:sz w:val="26"/>
          <w:szCs w:val="26"/>
          <w:lang w:eastAsia="it-IT"/>
        </w:rPr>
        <w:t>d’uova .</w:t>
      </w:r>
      <w:proofErr w:type="gramEnd"/>
    </w:p>
    <w:p w14:paraId="743B0D6A" w14:textId="77777777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 xml:space="preserve">Sul tagliere gli </w:t>
      </w:r>
      <w:proofErr w:type="gramStart"/>
      <w:r w:rsidRPr="000A1215">
        <w:rPr>
          <w:color w:val="040402"/>
          <w:sz w:val="26"/>
          <w:szCs w:val="26"/>
          <w:lang w:eastAsia="it-IT"/>
        </w:rPr>
        <w:t>agli taglia</w:t>
      </w:r>
      <w:proofErr w:type="gramEnd"/>
      <w:r w:rsidRPr="000A1215">
        <w:rPr>
          <w:color w:val="040402"/>
          <w:sz w:val="26"/>
          <w:szCs w:val="26"/>
          <w:lang w:eastAsia="it-IT"/>
        </w:rPr>
        <w:t xml:space="preserve"> non tagliare la tovaglia la tovaglia non è aglio se la tagli fai uno sbaglio.</w:t>
      </w:r>
    </w:p>
    <w:p w14:paraId="4D70181F" w14:textId="65CE02F3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>Forse Pietro potrà proteggerla.</w:t>
      </w:r>
    </w:p>
    <w:p w14:paraId="5FE46D4E" w14:textId="2BC8FC7F" w:rsidR="000A1215" w:rsidRPr="000A1215" w:rsidRDefault="000A1215" w:rsidP="000A1215">
      <w:pPr>
        <w:pStyle w:val="Nessunaspaziatura"/>
        <w:numPr>
          <w:ilvl w:val="0"/>
          <w:numId w:val="4"/>
        </w:numPr>
        <w:rPr>
          <w:color w:val="040402"/>
          <w:sz w:val="26"/>
          <w:szCs w:val="26"/>
          <w:lang w:eastAsia="it-IT"/>
        </w:rPr>
      </w:pPr>
      <w:r w:rsidRPr="000A1215">
        <w:rPr>
          <w:color w:val="040402"/>
          <w:sz w:val="26"/>
          <w:szCs w:val="26"/>
          <w:lang w:eastAsia="it-IT"/>
        </w:rPr>
        <w:t>Chi ama chiama chi ama, chiamami, tu che chi ami chiami. Chi amo chiamerò se tu non chiami.</w:t>
      </w:r>
    </w:p>
    <w:p w14:paraId="588B5732" w14:textId="753C6C15" w:rsidR="000A1215" w:rsidRPr="000A1215" w:rsidRDefault="000A1215" w:rsidP="000A1215">
      <w:pPr>
        <w:pStyle w:val="Nessunaspaziatura"/>
        <w:numPr>
          <w:ilvl w:val="0"/>
          <w:numId w:val="4"/>
        </w:numPr>
        <w:rPr>
          <w:rFonts w:cstheme="minorHAnsi"/>
          <w:sz w:val="26"/>
          <w:szCs w:val="26"/>
          <w:lang w:eastAsia="it-IT"/>
        </w:rPr>
      </w:pPr>
      <w:r w:rsidRPr="000A1215">
        <w:rPr>
          <w:rFonts w:cstheme="minorHAnsi"/>
          <w:sz w:val="26"/>
          <w:szCs w:val="26"/>
        </w:rPr>
        <w:t>Apelle figlio d’Apollo</w:t>
      </w:r>
      <w:r w:rsidRPr="000A1215">
        <w:rPr>
          <w:rFonts w:cstheme="minorHAnsi"/>
          <w:sz w:val="26"/>
          <w:szCs w:val="26"/>
        </w:rPr>
        <w:t xml:space="preserve"> </w:t>
      </w:r>
      <w:r w:rsidRPr="000A1215">
        <w:rPr>
          <w:rFonts w:cstheme="minorHAnsi"/>
          <w:sz w:val="26"/>
          <w:szCs w:val="26"/>
        </w:rPr>
        <w:t>fece una palla di pelle di pollo.</w:t>
      </w:r>
      <w:r w:rsidRPr="000A1215">
        <w:rPr>
          <w:rFonts w:cstheme="minorHAnsi"/>
          <w:sz w:val="26"/>
          <w:szCs w:val="26"/>
        </w:rPr>
        <w:t xml:space="preserve"> </w:t>
      </w:r>
      <w:r w:rsidRPr="000A1215">
        <w:rPr>
          <w:rFonts w:cstheme="minorHAnsi"/>
          <w:sz w:val="26"/>
          <w:szCs w:val="26"/>
        </w:rPr>
        <w:t>Tutti i pesci vennero a gallaper vedere la palla di pelle di pollo</w:t>
      </w:r>
      <w:r w:rsidRPr="000A1215">
        <w:rPr>
          <w:rFonts w:cstheme="minorHAnsi"/>
          <w:sz w:val="26"/>
          <w:szCs w:val="26"/>
        </w:rPr>
        <w:t xml:space="preserve"> </w:t>
      </w:r>
      <w:r w:rsidRPr="000A1215">
        <w:rPr>
          <w:rFonts w:cstheme="minorHAnsi"/>
          <w:sz w:val="26"/>
          <w:szCs w:val="26"/>
        </w:rPr>
        <w:t>fatta da Apelle</w:t>
      </w:r>
      <w:r w:rsidRPr="000A1215">
        <w:rPr>
          <w:rFonts w:cstheme="minorHAnsi"/>
          <w:sz w:val="26"/>
          <w:szCs w:val="26"/>
        </w:rPr>
        <w:t xml:space="preserve"> </w:t>
      </w:r>
      <w:r w:rsidRPr="000A1215">
        <w:rPr>
          <w:rFonts w:cstheme="minorHAnsi"/>
          <w:sz w:val="26"/>
          <w:szCs w:val="26"/>
        </w:rPr>
        <w:t>figlio di Apollo</w:t>
      </w:r>
      <w:r w:rsidRPr="000A1215">
        <w:rPr>
          <w:rFonts w:cstheme="minorHAnsi"/>
          <w:sz w:val="26"/>
          <w:szCs w:val="26"/>
        </w:rPr>
        <w:t>.</w:t>
      </w:r>
    </w:p>
    <w:p w14:paraId="579CCCFF" w14:textId="77777777" w:rsidR="000A1215" w:rsidRPr="00D30E1A" w:rsidRDefault="000A1215" w:rsidP="00D30E1A">
      <w:pPr>
        <w:pStyle w:val="Nessunaspaziatura"/>
        <w:rPr>
          <w:i/>
          <w:iCs/>
          <w:sz w:val="24"/>
          <w:szCs w:val="24"/>
        </w:rPr>
      </w:pPr>
    </w:p>
    <w:sectPr w:rsidR="000A1215" w:rsidRPr="00D30E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F4C63"/>
    <w:multiLevelType w:val="multilevel"/>
    <w:tmpl w:val="777C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E2B279A"/>
    <w:multiLevelType w:val="multilevel"/>
    <w:tmpl w:val="EAE4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42E599E"/>
    <w:multiLevelType w:val="hybridMultilevel"/>
    <w:tmpl w:val="99F82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D2713"/>
    <w:multiLevelType w:val="multilevel"/>
    <w:tmpl w:val="6B1C7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11"/>
    <w:rsid w:val="000A1215"/>
    <w:rsid w:val="001366F0"/>
    <w:rsid w:val="007E0111"/>
    <w:rsid w:val="00B2469B"/>
    <w:rsid w:val="00D07611"/>
    <w:rsid w:val="00D30E1A"/>
    <w:rsid w:val="00F7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272BD"/>
  <w15:chartTrackingRefBased/>
  <w15:docId w15:val="{CB33CA87-70E0-48C7-A3CC-CFEC9AE7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2469B"/>
    <w:rPr>
      <w:b/>
      <w:bCs/>
    </w:rPr>
  </w:style>
  <w:style w:type="paragraph" w:styleId="Nessunaspaziatura">
    <w:name w:val="No Spacing"/>
    <w:uiPriority w:val="1"/>
    <w:qFormat/>
    <w:rsid w:val="00B24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0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lazzari</dc:creator>
  <cp:keywords/>
  <dc:description/>
  <cp:lastModifiedBy>Martina lazzari</cp:lastModifiedBy>
  <cp:revision>2</cp:revision>
  <dcterms:created xsi:type="dcterms:W3CDTF">2020-03-20T20:13:00Z</dcterms:created>
  <dcterms:modified xsi:type="dcterms:W3CDTF">2020-03-20T20:13:00Z</dcterms:modified>
</cp:coreProperties>
</file>